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PETIÇÃO INICIAL DE RECLAMAÇÃO TRABALHISTA</w:t>
      </w:r>
    </w:p>
    <w:p/>
    <w:p>
      <w:r>
        <w:rPr>
          <w:b w:val="0"/>
          <w:sz w:val="22"/>
        </w:rPr>
        <w:t>EXCELENTÍSSIMO(A) SENHOR(A) DOUTOR(A) JUIZ(A) DA ___ VARA DO TRABALHO DE ________________________</w:t>
      </w:r>
    </w:p>
    <w:p/>
    <w:p>
      <w:r>
        <w:rPr>
          <w:b w:val="0"/>
          <w:sz w:val="22"/>
        </w:rPr>
        <w:t>RECLAMANTE: _________________________________________________________________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_______________________________________________</w:t>
      </w:r>
    </w:p>
    <w:p>
      <w:r>
        <w:rPr>
          <w:b w:val="0"/>
          <w:sz w:val="22"/>
        </w:rPr>
        <w:t>CPF: ______________________________________________________________________</w:t>
      </w:r>
    </w:p>
    <w:p>
      <w:r>
        <w:rPr>
          <w:b w:val="0"/>
          <w:sz w:val="22"/>
        </w:rPr>
        <w:t>CTPS Nº: ______________________ SÉRIE: __________ UF: ________</w:t>
      </w:r>
    </w:p>
    <w:p>
      <w:r>
        <w:rPr>
          <w:b w:val="0"/>
          <w:sz w:val="22"/>
        </w:rPr>
        <w:t>PIS/PASEP: _________________________________________________________________</w:t>
      </w:r>
    </w:p>
    <w:p>
      <w:r>
        <w:rPr>
          <w:b w:val="0"/>
          <w:sz w:val="22"/>
        </w:rPr>
        <w:t>DATA DE NASCIMENTO: ___/___/_____</w:t>
      </w:r>
    </w:p>
    <w:p>
      <w:r>
        <w:rPr>
          <w:b w:val="0"/>
          <w:sz w:val="22"/>
        </w:rPr>
        <w:t>ENDEREÇO COMPLETO: 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</w:t>
      </w:r>
    </w:p>
    <w:p/>
    <w:p>
      <w:r>
        <w:rPr>
          <w:b w:val="0"/>
          <w:sz w:val="22"/>
        </w:rPr>
        <w:t>RECLAMADA: _________________________________________________________________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_____________________________________________________________________</w:t>
      </w:r>
    </w:p>
    <w:p>
      <w:r>
        <w:rPr>
          <w:b w:val="0"/>
          <w:sz w:val="22"/>
        </w:rPr>
        <w:t>INSCRIÇÃO ESTADUAL: 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_________________________________________________________</w:t>
      </w:r>
    </w:p>
    <w:p>
      <w:r>
        <w:rPr>
          <w:b w:val="0"/>
          <w:sz w:val="22"/>
        </w:rPr>
        <w:t>RAMO DE ATIVIDADE: _________________________________________________________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DATA DE ADMISSÃO: ___/___/______       DATA DE DEMISSÃO: ___/___/______</w:t>
      </w:r>
    </w:p>
    <w:p>
      <w:r>
        <w:rPr>
          <w:b w:val="0"/>
          <w:sz w:val="22"/>
        </w:rPr>
        <w:t>FUNÇÃO: _______________________________       ÚLTIMO SALÁRIO: R$ ____________</w:t>
      </w:r>
    </w:p>
    <w:p/>
    <w:p>
      <w:r>
        <w:rPr>
          <w:b w:val="0"/>
          <w:sz w:val="22"/>
        </w:rPr>
        <w:t>1. O Reclamante foi admitido pela Reclamada para exercer a função descrita acima,</w:t>
      </w:r>
    </w:p>
    <w:p>
      <w:r>
        <w:rPr>
          <w:b w:val="0"/>
          <w:sz w:val="22"/>
        </w:rPr>
        <w:t>com jornada regular das ___ às ___ horas, de segunda a sexta-feira, com intervalo intrajornada de ___ minutos.</w:t>
      </w:r>
    </w:p>
    <w:p/>
    <w:p>
      <w:r>
        <w:rPr>
          <w:b/>
          <w:sz w:val="22"/>
        </w:rPr>
        <w:t>2. Durante o contrato, houve alterações nas condições laborais, tais como:</w:t>
      </w:r>
    </w:p>
    <w:p>
      <w:r>
        <w:rPr>
          <w:b w:val="0"/>
          <w:sz w:val="22"/>
        </w:rPr>
        <w:t>promoções, transferências e mudanças de função, conforme será demonstrado.</w:t>
      </w:r>
    </w:p>
    <w:p/>
    <w:p>
      <w:r>
        <w:rPr>
          <w:b w:val="0"/>
          <w:sz w:val="22"/>
        </w:rPr>
        <w:t>3. O Reclamante foi dispensado sem justa causa, sem o pagamento das verbas rescisórias devidas,</w:t>
      </w:r>
    </w:p>
    <w:p>
      <w:r>
        <w:rPr>
          <w:b w:val="0"/>
          <w:sz w:val="22"/>
        </w:rPr>
        <w:t>bem como sofreu diversas irregularidades trabalhistas detalhadas a seguir.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1. DA JORNADA DE TRABALHO E HORAS EXTRAS</w:t>
      </w:r>
    </w:p>
    <w:p/>
    <w:p>
      <w:r>
        <w:rPr>
          <w:b w:val="0"/>
          <w:sz w:val="22"/>
        </w:rPr>
        <w:t>- A Reclamada não respeitou a jornada legal, tendo o Reclamante realizado horas extras habituais, não remuneradas ou compensadas.</w:t>
      </w:r>
    </w:p>
    <w:p>
      <w:r>
        <w:rPr>
          <w:b w:val="0"/>
          <w:sz w:val="22"/>
        </w:rPr>
        <w:t>- Pleiteia-se o pagamento das horas extras com adicional de 50% e seus reflexos em férias + 1/3, 13º salário, FGTS e repouso semanal remunerado.</w:t>
      </w:r>
    </w:p>
    <w:p/>
    <w:p>
      <w:r>
        <w:rPr>
          <w:b w:val="0"/>
          <w:sz w:val="22"/>
        </w:rPr>
        <w:t>2. DO ADICIONAL NOTURNO</w:t>
      </w:r>
    </w:p>
    <w:p/>
    <w:p>
      <w:r>
        <w:rPr>
          <w:b w:val="0"/>
          <w:sz w:val="22"/>
        </w:rPr>
        <w:t>- O Reclamante laborou em horário noturno, sem o pagamento do respectivo adicional previsto no art. 73 da CLT.</w:t>
      </w:r>
    </w:p>
    <w:p/>
    <w:p>
      <w:r>
        <w:rPr>
          <w:b w:val="0"/>
          <w:sz w:val="22"/>
        </w:rPr>
        <w:t>3. DAS VERBAS RESCISÓRIAS</w:t>
      </w:r>
    </w:p>
    <w:p/>
    <w:p>
      <w:r>
        <w:rPr>
          <w:b w:val="0"/>
          <w:sz w:val="22"/>
        </w:rPr>
        <w:t>- Requer o pagamento do aviso prévio indenizado, saldo de salário, férias proporcionais acrescidas de 1/3, 13º salário proporcional, FGTS com multa de 40% e demais verbas rescisórias não pagas.</w:t>
      </w:r>
    </w:p>
    <w:p/>
    <w:p>
      <w:r>
        <w:rPr>
          <w:b w:val="0"/>
          <w:sz w:val="22"/>
        </w:rPr>
        <w:t>4. DO FGTS E MULTAS</w:t>
      </w:r>
    </w:p>
    <w:p/>
    <w:p>
      <w:r>
        <w:rPr>
          <w:b w:val="0"/>
          <w:sz w:val="22"/>
        </w:rPr>
        <w:t>- A Reclamada não efetuou os depósitos do FGTS corretamente, motivo pelo qual requer a regularização e o pagamento da multa prevista no art. 477, § 8º da CLT.</w:t>
      </w:r>
    </w:p>
    <w:p/>
    <w:p>
      <w:r>
        <w:rPr>
          <w:b w:val="0"/>
          <w:sz w:val="22"/>
        </w:rPr>
        <w:t>5. DA MULTA DO ART. 477 DA CLT</w:t>
      </w:r>
    </w:p>
    <w:p/>
    <w:p>
      <w:r>
        <w:rPr>
          <w:b w:val="0"/>
          <w:sz w:val="22"/>
        </w:rPr>
        <w:t>- Pela ausência de pagamento das verbas rescisórias no prazo legal, requer a aplicação da multa prevista no art. 477, § 8º da CLT.</w:t>
      </w:r>
    </w:p>
    <w:p/>
    <w:p>
      <w:r>
        <w:rPr>
          <w:b w:val="0"/>
          <w:sz w:val="22"/>
        </w:rPr>
        <w:t>6. DA MULTA DO ART. 467 DA CLT</w:t>
      </w:r>
    </w:p>
    <w:p/>
    <w:p>
      <w:r>
        <w:rPr>
          <w:b w:val="0"/>
          <w:sz w:val="22"/>
        </w:rPr>
        <w:t>- Requer a multa prevista no art. 467 da CLT sobre as parcelas incontroversas não pagas na primeira audiência.</w:t>
      </w:r>
    </w:p>
    <w:p/>
    <w:p>
      <w:r>
        <w:rPr>
          <w:b w:val="0"/>
          <w:sz w:val="22"/>
        </w:rPr>
        <w:t>7. DO DANO MORAL</w:t>
      </w:r>
    </w:p>
    <w:p/>
    <w:p>
      <w:r>
        <w:rPr>
          <w:b w:val="0"/>
          <w:sz w:val="22"/>
        </w:rPr>
        <w:t>- Em razão de condutas abusivas da Reclamada, requer a indenização por danos morais a ser arbitrada por Vossa Excelência.</w:t>
      </w:r>
    </w:p>
    <w:p/>
    <w:p>
      <w:r>
        <w:rPr>
          <w:b w:val="0"/>
          <w:sz w:val="22"/>
        </w:rPr>
        <w:t>8. OUTROS DIREITOS</w:t>
      </w:r>
    </w:p>
    <w:p/>
    <w:p>
      <w:r>
        <w:rPr>
          <w:b w:val="0"/>
          <w:sz w:val="22"/>
        </w:rPr>
        <w:t>- Requer adicional de insalubridade/periculosidade, vale-transporte, vale-refeição/alimentação, e demais direitos previstos em lei e convenção coletiva.</w:t>
      </w:r>
    </w:p>
    <w:p/>
    <w:p>
      <w:r>
        <w:rPr>
          <w:b/>
          <w:sz w:val="24"/>
        </w:rPr>
        <w:t>III – DAS PROVAS</w:t>
      </w:r>
    </w:p>
    <w:p/>
    <w:p>
      <w:r>
        <w:rPr>
          <w:b/>
          <w:sz w:val="22"/>
        </w:rPr>
        <w:t>Protesta provar o alegado por todos os meios de prova admitidos em direito, especialmente:</w:t>
      </w:r>
    </w:p>
    <w:p/>
    <w:p>
      <w:r>
        <w:rPr>
          <w:b w:val="0"/>
          <w:sz w:val="22"/>
        </w:rPr>
        <w:t>• Prova documental;</w:t>
      </w:r>
    </w:p>
    <w:p>
      <w:r>
        <w:rPr>
          <w:b w:val="0"/>
          <w:sz w:val="22"/>
        </w:rPr>
        <w:t>• Oitiva de testemunhas;</w:t>
      </w:r>
    </w:p>
    <w:p>
      <w:r>
        <w:rPr>
          <w:b w:val="0"/>
          <w:sz w:val="22"/>
        </w:rPr>
        <w:t>• Perícia técnica, se necessário;</w:t>
      </w:r>
    </w:p>
    <w:p>
      <w:r>
        <w:rPr>
          <w:b w:val="0"/>
          <w:sz w:val="22"/>
        </w:rPr>
        <w:t>• Inspeção judicial;</w:t>
      </w:r>
    </w:p>
    <w:p>
      <w:r>
        <w:rPr>
          <w:b w:val="0"/>
          <w:sz w:val="22"/>
        </w:rPr>
        <w:t>• Depoimento pessoal do preposto da Reclamada, sob pena de confissão.</w:t>
      </w:r>
    </w:p>
    <w:p/>
    <w:p>
      <w:r>
        <w:rPr>
          <w:b/>
          <w:sz w:val="24"/>
        </w:rPr>
        <w:t>IV – DOS PEDIDOS</w:t>
      </w:r>
    </w:p>
    <w:p/>
    <w:p>
      <w:r>
        <w:rPr>
          <w:b/>
          <w:sz w:val="22"/>
        </w:rPr>
        <w:t>Diante do exposto, requer:</w:t>
      </w:r>
    </w:p>
    <w:p/>
    <w:p>
      <w:r>
        <w:rPr>
          <w:b w:val="0"/>
          <w:sz w:val="22"/>
        </w:rPr>
        <w:t>1. A citação da Reclamada para contestar a presente ação, sob pena de revelia e confissão;</w:t>
      </w:r>
    </w:p>
    <w:p>
      <w:r>
        <w:rPr>
          <w:b/>
          <w:sz w:val="22"/>
        </w:rPr>
        <w:t>2. A condenação da Reclamada ao pagamento das seguintes verbas:</w:t>
      </w:r>
    </w:p>
    <w:p>
      <w:r>
        <w:rPr>
          <w:b w:val="0"/>
          <w:sz w:val="22"/>
        </w:rPr>
        <w:t xml:space="preserve">   - Aviso prévio indenizado;</w:t>
      </w:r>
    </w:p>
    <w:p>
      <w:r>
        <w:rPr>
          <w:b w:val="0"/>
          <w:sz w:val="22"/>
        </w:rPr>
        <w:t xml:space="preserve">   - Saldo de salário;</w:t>
      </w:r>
    </w:p>
    <w:p>
      <w:r>
        <w:rPr>
          <w:b w:val="0"/>
          <w:sz w:val="22"/>
        </w:rPr>
        <w:t xml:space="preserve">   - Férias vencidas e proporcionais + 1/3;</w:t>
      </w:r>
    </w:p>
    <w:p>
      <w:r>
        <w:rPr>
          <w:b w:val="0"/>
          <w:sz w:val="22"/>
        </w:rPr>
        <w:t xml:space="preserve">   - 13º salário proporcional;</w:t>
      </w:r>
    </w:p>
    <w:p>
      <w:r>
        <w:rPr>
          <w:b w:val="0"/>
          <w:sz w:val="22"/>
        </w:rPr>
        <w:t xml:space="preserve">   - Horas extras com adicional de 50% e reflexos em DSR, férias + 1/3, 13º salário e FGTS;</w:t>
      </w:r>
    </w:p>
    <w:p>
      <w:r>
        <w:rPr>
          <w:b w:val="0"/>
          <w:sz w:val="22"/>
        </w:rPr>
        <w:t xml:space="preserve">   - Adicional noturno;</w:t>
      </w:r>
    </w:p>
    <w:p>
      <w:r>
        <w:rPr>
          <w:b w:val="0"/>
          <w:sz w:val="22"/>
        </w:rPr>
        <w:t xml:space="preserve">   - FGTS + multa de 40%;</w:t>
      </w:r>
    </w:p>
    <w:p>
      <w:r>
        <w:rPr>
          <w:b w:val="0"/>
          <w:sz w:val="22"/>
        </w:rPr>
        <w:t xml:space="preserve">   - Multa do art. 477 da CLT;</w:t>
      </w:r>
    </w:p>
    <w:p>
      <w:r>
        <w:rPr>
          <w:b w:val="0"/>
          <w:sz w:val="22"/>
        </w:rPr>
        <w:t xml:space="preserve">   - Multa do art. 467 da CLT;</w:t>
      </w:r>
    </w:p>
    <w:p>
      <w:r>
        <w:rPr>
          <w:b w:val="0"/>
          <w:sz w:val="22"/>
        </w:rPr>
        <w:t xml:space="preserve">   - Indenização por danos morais;</w:t>
      </w:r>
    </w:p>
    <w:p>
      <w:r>
        <w:rPr>
          <w:b w:val="0"/>
          <w:sz w:val="22"/>
        </w:rPr>
        <w:t xml:space="preserve">   - Adicional de insalubridade/periculosidade;</w:t>
      </w:r>
    </w:p>
    <w:p>
      <w:r>
        <w:rPr>
          <w:b w:val="0"/>
          <w:sz w:val="22"/>
        </w:rPr>
        <w:t xml:space="preserve">   - Vale-transporte e vale-refeição/alimentação;</w:t>
      </w:r>
    </w:p>
    <w:p>
      <w:r>
        <w:rPr>
          <w:b w:val="0"/>
          <w:sz w:val="22"/>
        </w:rPr>
        <w:t xml:space="preserve">   - Outros direitos que se comprovem no curso da instrução;</w:t>
      </w:r>
    </w:p>
    <w:p/>
    <w:p>
      <w:r>
        <w:rPr>
          <w:b w:val="0"/>
          <w:sz w:val="22"/>
        </w:rPr>
        <w:t>3. A entrega dos documentos necessários à habilitação do Reclamante junto aos órgãos competentes;</w:t>
      </w:r>
    </w:p>
    <w:p>
      <w:r>
        <w:rPr>
          <w:b w:val="0"/>
          <w:sz w:val="22"/>
        </w:rPr>
        <w:t>4. A concessão dos benefícios da justiça gratuita, por ser o Reclamante pessoa pobre na acepção jurídica do termo;</w:t>
      </w:r>
    </w:p>
    <w:p>
      <w:r>
        <w:rPr>
          <w:b w:val="0"/>
          <w:sz w:val="22"/>
        </w:rPr>
        <w:t>5. A condenação da Reclamada ao pagamento de honorários advocatícios sucumbenciais;</w:t>
      </w:r>
    </w:p>
    <w:p>
      <w:r>
        <w:rPr>
          <w:b w:val="0"/>
          <w:sz w:val="22"/>
        </w:rPr>
        <w:t>6. A aplicação do art. 523 do CPC para pagamento voluntário, sob pena de multa e demais cominações legais;</w:t>
      </w:r>
    </w:p>
    <w:p>
      <w:r>
        <w:rPr>
          <w:b w:val="0"/>
          <w:sz w:val="22"/>
        </w:rPr>
        <w:t>7. A produção de todas as provas em direito admitidas, especialmente documental, testemunhal e pericial.</w:t>
      </w:r>
    </w:p>
    <w:p/>
    <w:p>
      <w:r>
        <w:rPr>
          <w:b/>
          <w:sz w:val="24"/>
        </w:rPr>
        <w:t>V – DO VALOR DA CAUSA</w:t>
      </w:r>
    </w:p>
    <w:p/>
    <w:p>
      <w:r>
        <w:rPr>
          <w:b w:val="0"/>
          <w:sz w:val="22"/>
        </w:rPr>
        <w:t>Dá-se à causa o valor de R$ ______________________ (valor estimado para efeitos fiscais).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________________________________</w:t>
      </w:r>
    </w:p>
    <w:p>
      <w:r>
        <w:rPr>
          <w:b w:val="0"/>
          <w:sz w:val="22"/>
        </w:rPr>
        <w:t>Local                                Data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https://documentos-br.com/rt/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t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