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PETIÇÃO INICIAL - AUXÍLIO DOENÇA</w:t>
      </w:r>
    </w:p>
    <w:p/>
    <w:p/>
    <w:p>
      <w:r>
        <w:rPr>
          <w:b w:val="0"/>
          <w:sz w:val="22"/>
        </w:rPr>
        <w:t>EXCELENTÍSSIMO(A) SENHOR(A) DOUTOR(A) JUIZ(A) FEDERAL DA ___ VARA PREVIDENCIÁRIA DA SEÇÃO JUDICIÁRIA DE ________________________________</w:t>
      </w:r>
    </w:p>
    <w:p/>
    <w:p>
      <w:r>
        <w:rPr>
          <w:b w:val="0"/>
          <w:sz w:val="22"/>
        </w:rPr>
        <w:t>REQUERENTE: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_____________________________________________</w:t>
      </w:r>
    </w:p>
    <w:p>
      <w:r>
        <w:rPr>
          <w:b w:val="0"/>
          <w:sz w:val="22"/>
        </w:rPr>
        <w:t>CPF: 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 w:val="0"/>
          <w:sz w:val="22"/>
        </w:rPr>
        <w:t>ADVOGADO(A): ______________________________________________________________</w:t>
      </w:r>
    </w:p>
    <w:p>
      <w:r>
        <w:rPr>
          <w:b w:val="0"/>
          <w:sz w:val="22"/>
        </w:rPr>
        <w:t>OAB/UF Nº: _______________________________________________________________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O(a) Requerente é segurado(a) do Instituto Nacional do Seguro Social – INSS, conforme comprova o cadastro junto ao órgão previdenciário.</w:t>
      </w:r>
    </w:p>
    <w:p>
      <w:r>
        <w:rPr>
          <w:b w:val="0"/>
          <w:sz w:val="22"/>
        </w:rPr>
        <w:t>Em virtude de enfermidade que o(a) incapacita temporariamente para o trabalho, requereu o benefício de auxílio-doença, conforme atestados médicos juntados aos autos administrativos.</w:t>
      </w:r>
    </w:p>
    <w:p>
      <w:r>
        <w:rPr>
          <w:b w:val="0"/>
          <w:sz w:val="22"/>
        </w:rPr>
        <w:t>Todavia, seu pedido foi indeferido pelo INSS, de forma injusta e arbitrária, motivo pelo qual busca a tutela jurisdicional para assegurar seu direito constitucional à previdência social.</w:t>
      </w:r>
    </w:p>
    <w:p/>
    <w:p>
      <w:r>
        <w:rPr>
          <w:b w:val="0"/>
          <w:sz w:val="22"/>
        </w:rPr>
        <w:t>O Requerente encontra-se atualmente incapacitado(a) para o trabalho, conforme demonstra a documentação médica anexa, que comprova a existência da doença e a impossibilidade do exercício da atividade laboral.</w:t>
      </w:r>
    </w:p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O benefício de auxílio-doença é previsto no artigo 59 da Lei nº 8.213/1991, que assegura ao segurado incapacitado para o trabalho o direito ao benefício previdenciário correspondente.</w:t>
      </w:r>
    </w:p>
    <w:p>
      <w:r>
        <w:rPr>
          <w:b/>
          <w:sz w:val="22"/>
        </w:rPr>
        <w:t>Dispõe o artigo 59, caput, da Lei nº 8.213/1991:</w:t>
      </w:r>
    </w:p>
    <w:p>
      <w:r>
        <w:rPr>
          <w:b w:val="0"/>
          <w:sz w:val="22"/>
        </w:rPr>
        <w:t>"O auxílio-doença será devido ao segurado que ficar incapacitado para o seu trabalho ou para a sua atividade habitual por mais de 15 (quinze) dias consecutivos."</w:t>
      </w:r>
    </w:p>
    <w:p/>
    <w:p>
      <w:r>
        <w:rPr>
          <w:b w:val="0"/>
          <w:sz w:val="22"/>
        </w:rPr>
        <w:t>A incapacidade para o trabalho deve ser comprovada por meio de perícia médica realizada pelo INSS, porém, restando evidente a incapacidade, o indeferimento administrativo configura violação do direito do segurado.</w:t>
      </w:r>
    </w:p>
    <w:p/>
    <w:p>
      <w:r>
        <w:rPr>
          <w:b w:val="0"/>
          <w:sz w:val="22"/>
        </w:rPr>
        <w:t>O artigo 5º, inciso XXXV, da Constituição Federal garante o acesso à jurisdição para proteção dos direitos, não podendo o Poder Público negar a prestação jurisdicional.</w:t>
      </w:r>
    </w:p>
    <w:p/>
    <w:p>
      <w:r>
        <w:rPr>
          <w:b/>
          <w:sz w:val="24"/>
        </w:rPr>
        <w:t>III – DOS PEDIDOS</w:t>
      </w:r>
    </w:p>
    <w:p/>
    <w:p>
      <w:r>
        <w:rPr>
          <w:b/>
          <w:sz w:val="22"/>
        </w:rPr>
        <w:t>Diante do exposto, requer-se:</w:t>
      </w:r>
    </w:p>
    <w:p/>
    <w:p>
      <w:r>
        <w:rPr>
          <w:b w:val="0"/>
          <w:sz w:val="22"/>
        </w:rPr>
        <w:t>1. A concessão da tutela antecipada para imediata implantação do benefício de auxílio-doença ao Requerente, com o pagamento dos valores atrasados desde a data do requerimento administrativo;</w:t>
      </w:r>
    </w:p>
    <w:p>
      <w:r>
        <w:rPr>
          <w:b w:val="0"/>
          <w:sz w:val="22"/>
        </w:rPr>
        <w:t>2. A citação do Instituto Nacional do Seguro Social – INSS para que, querendo, apresente contestação, sob pena de revelia e confissão;</w:t>
      </w:r>
    </w:p>
    <w:p>
      <w:r>
        <w:rPr>
          <w:b w:val="0"/>
          <w:sz w:val="22"/>
        </w:rPr>
        <w:t>3. A realização de perícia médica judicial para comprovar a incapacidade laborativa do(a) Requerente, caso necessário;</w:t>
      </w:r>
    </w:p>
    <w:p>
      <w:r>
        <w:rPr>
          <w:b w:val="0"/>
          <w:sz w:val="22"/>
        </w:rPr>
        <w:t>4. A total procedência do pedido, com a condenação do INSS ao pagamento do benefício de auxílio-doença, com todos os valores retroativos devidamente corrigidos e acrescidos de juros legais;</w:t>
      </w:r>
    </w:p>
    <w:p>
      <w:r>
        <w:rPr>
          <w:b w:val="0"/>
          <w:sz w:val="22"/>
        </w:rPr>
        <w:t>5. A condenação do INSS ao pagamento dos honorários advocatícios sucumbenciais, nos termos do artigo 85 do Código de Processo Civil;</w:t>
      </w:r>
    </w:p>
    <w:p>
      <w:r>
        <w:rPr>
          <w:b w:val="0"/>
          <w:sz w:val="22"/>
        </w:rPr>
        <w:t>6. A concessão dos benefícios da justiça gratuita, por ser o Requerente pessoa pobre na acepção jurídica do termo, conforme declaração em anexo.</w:t>
      </w:r>
    </w:p>
    <w:p/>
    <w:p>
      <w:r>
        <w:rPr>
          <w:b/>
          <w:sz w:val="24"/>
        </w:rPr>
        <w:t>IV – DAS PROVAS</w:t>
      </w:r>
    </w:p>
    <w:p/>
    <w:p>
      <w:r>
        <w:rPr>
          <w:b w:val="0"/>
          <w:sz w:val="22"/>
        </w:rPr>
        <w:t>Protesta o Requerente pela produção de todos os meios de prova em direito admitidos, especialmente a prova pericial médica, documental e testemunhal, se necessário.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___________________________, ________________________________</w:t>
      </w:r>
    </w:p>
    <w:p>
      <w:r>
        <w:rPr>
          <w:b w:val="0"/>
          <w:sz w:val="22"/>
        </w:rPr>
        <w:t>Local                                           Data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OAB/UF nº 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https://documentos-br.com/peticao-auxilio-doenca/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peticao-auxilio-doenc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