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PEDIDO DE AUDIÊNCIA VIRTUAL</w:t>
      </w:r>
    </w:p>
    <w:p/>
    <w:p>
      <w:r>
        <w:rPr>
          <w:b w:val="0"/>
          <w:sz w:val="22"/>
        </w:rPr>
        <w:t>EXCELENTÍSSIMO(A) SENHOR(A) DOUTOR(A) JUIZ(A) DE DIREITO DA ___ VARA CÍVEL/CRIMINAL/FAZENDA PÚBLICA DA COMARCA DE ____________________________</w:t>
      </w:r>
    </w:p>
    <w:p/>
    <w:p>
      <w:r>
        <w:rPr>
          <w:b w:val="0"/>
          <w:sz w:val="22"/>
        </w:rPr>
        <w:t>Processo nº: ____________________________</w:t>
      </w:r>
    </w:p>
    <w:p/>
    <w:p>
      <w:r>
        <w:rPr>
          <w:b w:val="0"/>
          <w:sz w:val="22"/>
        </w:rPr>
        <w:t>REQUERENTE: _______________________________________________________________</w:t>
      </w:r>
    </w:p>
    <w:p>
      <w:r>
        <w:rPr>
          <w:b w:val="0"/>
          <w:sz w:val="22"/>
        </w:rPr>
        <w:t>ADVOGADO(A): ______________________________________________________________</w:t>
      </w:r>
    </w:p>
    <w:p>
      <w:r>
        <w:rPr>
          <w:b w:val="0"/>
          <w:sz w:val="22"/>
        </w:rPr>
        <w:t>OAB nº: _______________________</w:t>
      </w:r>
    </w:p>
    <w:p/>
    <w:p>
      <w:r>
        <w:rPr>
          <w:b w:val="0"/>
          <w:sz w:val="22"/>
        </w:rPr>
        <w:t>REQUERIDO: ________________________________________________________________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O(a) Requerente, por seu advogado infra-assinado, nos autos do processo em epígrafe, vem respeitosamente à presença de Vossa Excelência requerer a realização de audiência em formato virtual, nos termos do artigo 236, §1º, do Código de Processo Civil, e demais normas aplicáveis, pelos motivos a seguir expostos.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A pandemia da COVID-19 e a evolução tecnológica possibilitam a realização de audiências virtuais, garantindo o amplo acesso à justiça e a segurança sanitária das partes, advogados, magistrados e servidores.</w:t>
      </w:r>
    </w:p>
    <w:p>
      <w:r>
        <w:rPr>
          <w:b w:val="0"/>
          <w:sz w:val="22"/>
        </w:rPr>
        <w:t>Nos termos do artigo 236, §1º, do CPC, bem como das Resoluções do Conselho Nacional de Justiça (CNJ) nº 314/2020 e 345/2020, é facultada a realização de audiência por videoconferência, especialmente para evitar deslocamentos e riscos à saúde.</w:t>
      </w:r>
    </w:p>
    <w:p/>
    <w:p>
      <w:r>
        <w:rPr>
          <w:b/>
          <w:sz w:val="24"/>
        </w:rPr>
        <w:t>III – DOS FUNDAMENTOS PARA REALIZAÇÃO DA AUDIÊNCIA VIRTUAL</w:t>
      </w:r>
    </w:p>
    <w:p/>
    <w:p>
      <w:r>
        <w:rPr>
          <w:b/>
          <w:sz w:val="22"/>
        </w:rPr>
        <w:t>1. Dificuldades de deslocamento, especialmente para partes e testemunhas residentes em localidades distantes ou em situação de vulnerabilidade;</w:t>
      </w:r>
    </w:p>
    <w:p>
      <w:r>
        <w:rPr>
          <w:b/>
          <w:sz w:val="22"/>
        </w:rPr>
        <w:t>2. Garantia da segurança sanitária em razão de pandemia ou outras situações que impeçam a realização presencial;</w:t>
      </w:r>
    </w:p>
    <w:p>
      <w:r>
        <w:rPr>
          <w:b/>
          <w:sz w:val="22"/>
        </w:rPr>
        <w:t>3. Disponibilidade de tecnologia adequada para participação remota por todas as partes envolvidas;</w:t>
      </w:r>
    </w:p>
    <w:p>
      <w:r>
        <w:rPr>
          <w:b w:val="0"/>
          <w:sz w:val="22"/>
        </w:rPr>
        <w:t>4. Interesse na celeridade processual e na economia de recursos públicos e privados.</w:t>
      </w:r>
    </w:p>
    <w:p/>
    <w:p>
      <w:r>
        <w:rPr>
          <w:b/>
          <w:sz w:val="24"/>
        </w:rPr>
        <w:t>IV – DO PEDIDO</w:t>
      </w:r>
    </w:p>
    <w:p/>
    <w:p>
      <w:r>
        <w:rPr>
          <w:b/>
          <w:sz w:val="22"/>
        </w:rPr>
        <w:t>Diante do exposto, requer-se a Vossa Excelência:</w:t>
      </w:r>
    </w:p>
    <w:p/>
    <w:p>
      <w:r>
        <w:rPr>
          <w:b/>
          <w:sz w:val="22"/>
        </w:rPr>
        <w:t>a) A designação de audiência virtual para oitiva das partes, testemunhas e demais atos processuais pertinentes;</w:t>
      </w:r>
    </w:p>
    <w:p>
      <w:r>
        <w:rPr>
          <w:b/>
          <w:sz w:val="22"/>
        </w:rPr>
        <w:t>b) Que sejam adotadas as providências necessárias para a disponibilização dos meios tecnológicos adequados para a realização da audiência por videoconferência;</w:t>
      </w:r>
    </w:p>
    <w:p>
      <w:r>
        <w:rPr>
          <w:b w:val="0"/>
          <w:sz w:val="22"/>
        </w:rPr>
        <w:t>c) Que o presente pedido seja deferido com a devida intimação das partes para ciência e preparo técnico, se necessário.</w:t>
      </w:r>
    </w:p>
    <w:p/>
    <w:p>
      <w:r>
        <w:rPr>
          <w:b/>
          <w:sz w:val="24"/>
        </w:rPr>
        <w:t>V – DAS PROVAS</w:t>
      </w:r>
    </w:p>
    <w:p/>
    <w:p>
      <w:r>
        <w:rPr>
          <w:b w:val="0"/>
          <w:sz w:val="22"/>
        </w:rPr>
        <w:t>Requer a produção de todas as provas admitidas em direito para comprovar o alegado, especialmente a oitiva das partes e testemunhas em audiência virtual.</w:t>
      </w:r>
    </w:p>
    <w:p/>
    <w:p>
      <w:r>
        <w:rPr>
          <w:b/>
          <w:sz w:val="22"/>
        </w:rPr>
        <w:t>Termos em que,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_______________________________, ____________________________</w:t>
      </w:r>
    </w:p>
    <w:p>
      <w:r>
        <w:rPr>
          <w:b w:val="0"/>
          <w:sz w:val="22"/>
        </w:rPr>
        <w:t>Local                                             Data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 nº 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https://documentos-br.com/pedido-de-audiencia-virtual/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pedido-de-audiencia-virtual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