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AÇÃO DIRETA DE INCONSTITUCIONALIDADE</w:t>
      </w:r>
    </w:p>
    <w:p/>
    <w:p/>
    <w:p>
      <w:pPr>
        <w:jc w:val="both"/>
      </w:pPr>
      <w:r>
        <w:rPr>
          <w:b/>
          <w:i w:val="0"/>
          <w:sz w:val="22"/>
        </w:rPr>
        <w:t>AUTOR:</w:t>
      </w:r>
    </w:p>
    <w:p>
      <w:pPr>
        <w:jc w:val="both"/>
      </w:pPr>
      <w:r>
        <w:rPr>
          <w:b w:val="0"/>
          <w:i w:val="0"/>
          <w:sz w:val="22"/>
        </w:rPr>
        <w:t>______________________________________________________________</w:t>
      </w:r>
    </w:p>
    <w:p>
      <w:pPr>
        <w:jc w:val="both"/>
      </w:pPr>
      <w:r>
        <w:rPr>
          <w:b w:val="0"/>
          <w:i/>
          <w:sz w:val="22"/>
        </w:rPr>
        <w:t>Pessoa Jurídica de Direito Público ou Partido Político com representação no Congresso Nacional, conforme art. 103 da Constituição Federal.</w:t>
      </w:r>
    </w:p>
    <w:p/>
    <w:p>
      <w:pPr>
        <w:jc w:val="both"/>
      </w:pPr>
      <w:r>
        <w:rPr>
          <w:b/>
          <w:i w:val="0"/>
          <w:sz w:val="22"/>
        </w:rPr>
        <w:t>ADVOGADO:</w:t>
      </w:r>
    </w:p>
    <w:p>
      <w:pPr>
        <w:jc w:val="both"/>
      </w:pPr>
      <w:r>
        <w:rPr>
          <w:b w:val="0"/>
          <w:i w:val="0"/>
          <w:sz w:val="22"/>
        </w:rPr>
        <w:t>______________________________________________________________</w:t>
      </w:r>
    </w:p>
    <w:p>
      <w:pPr>
        <w:jc w:val="both"/>
      </w:pPr>
      <w:r>
        <w:rPr>
          <w:b w:val="0"/>
          <w:i/>
          <w:sz w:val="22"/>
        </w:rPr>
        <w:t>OAB nº ________________</w:t>
      </w:r>
    </w:p>
    <w:p/>
    <w:p/>
    <w:p>
      <w:pPr>
        <w:jc w:val="center"/>
      </w:pPr>
      <w:r>
        <w:rPr>
          <w:b/>
          <w:i w:val="0"/>
          <w:sz w:val="22"/>
        </w:rPr>
        <w:t>AO EXCELENTÍSSIMO SENHOR MINISTRO PRESIDENTE DO SUPREMO TRIBUNAL FEDERAL</w:t>
      </w:r>
    </w:p>
    <w:p/>
    <w:p/>
    <w:p>
      <w:pPr>
        <w:jc w:val="both"/>
      </w:pPr>
      <w:r>
        <w:rPr>
          <w:b w:val="0"/>
          <w:i w:val="0"/>
          <w:sz w:val="22"/>
        </w:rPr>
        <w:t>O AUTOR, por seu advogado infra-assinado, com fundamento no artigo 103, inciso I, da Constituição Federal, e na Lei nº 9.868/1999, vem, respeitosamente, à presença de Vossa Excelência propor a presente</w:t>
      </w:r>
    </w:p>
    <w:p>
      <w:pPr>
        <w:jc w:val="center"/>
      </w:pPr>
      <w:r>
        <w:rPr>
          <w:b/>
          <w:i w:val="0"/>
          <w:sz w:val="22"/>
        </w:rPr>
        <w:t>AÇÃO DIRETA DE INCONSTITUCIONALIDADE</w:t>
      </w:r>
    </w:p>
    <w:p>
      <w:pPr>
        <w:jc w:val="both"/>
      </w:pPr>
      <w:r>
        <w:rPr>
          <w:b/>
          <w:i w:val="0"/>
          <w:sz w:val="22"/>
        </w:rPr>
        <w:t>em face de</w:t>
      </w:r>
    </w:p>
    <w:p>
      <w:pPr>
        <w:jc w:val="both"/>
      </w:pPr>
      <w:r>
        <w:rPr>
          <w:b w:val="0"/>
          <w:i/>
          <w:sz w:val="22"/>
        </w:rPr>
        <w:t>______________________________________________________________ (indicar a norma impugnada)</w:t>
      </w:r>
    </w:p>
    <w:p/>
    <w:p>
      <w:pPr>
        <w:jc w:val="left"/>
      </w:pPr>
      <w:r>
        <w:rPr>
          <w:b/>
          <w:sz w:val="22"/>
        </w:rPr>
        <w:t>I - DOS FATOS</w:t>
      </w:r>
    </w:p>
    <w:p>
      <w:pPr>
        <w:jc w:val="both"/>
      </w:pPr>
      <w:r>
        <w:rPr>
          <w:b w:val="0"/>
          <w:i w:val="0"/>
          <w:sz w:val="22"/>
        </w:rPr>
        <w:t>Expor de forma detalhada os fatos que ensejam a propositura da ação, demonstrando a existência da norma impugnada e seu conteúdo normativo, bem como o contexto fático que justifica a ADI.</w:t>
      </w:r>
    </w:p>
    <w:p/>
    <w:p>
      <w:pPr>
        <w:jc w:val="left"/>
      </w:pPr>
      <w:r>
        <w:rPr>
          <w:b/>
          <w:sz w:val="22"/>
        </w:rPr>
        <w:t>II - DO CABIMENTO</w:t>
      </w:r>
    </w:p>
    <w:p>
      <w:pPr>
        <w:jc w:val="both"/>
      </w:pPr>
      <w:r>
        <w:rPr>
          <w:b w:val="0"/>
          <w:i w:val="0"/>
          <w:sz w:val="22"/>
        </w:rPr>
        <w:t>Demonstrar a legitimidade ativa do autor para a propositura da ação, indicando o dispositivo constitucional que confere tal legitimidade (artigo 103 da CF).</w:t>
      </w:r>
    </w:p>
    <w:p>
      <w:pPr>
        <w:jc w:val="both"/>
      </w:pPr>
      <w:r>
        <w:rPr>
          <w:b w:val="0"/>
          <w:i w:val="0"/>
          <w:sz w:val="22"/>
        </w:rPr>
        <w:t>Especificar o fundamento jurídico que autoriza a ADI (artigo 102, inciso I, alínea 'a', da CF e Lei 9.868/1999).</w:t>
      </w:r>
    </w:p>
    <w:p/>
    <w:p>
      <w:pPr>
        <w:jc w:val="left"/>
      </w:pPr>
      <w:r>
        <w:rPr>
          <w:b/>
          <w:sz w:val="22"/>
        </w:rPr>
        <w:t>III - DA INCONSTITUCIONALIDADE</w:t>
      </w:r>
    </w:p>
    <w:p>
      <w:pPr>
        <w:jc w:val="both"/>
      </w:pPr>
      <w:r>
        <w:rPr>
          <w:b w:val="0"/>
          <w:i w:val="0"/>
          <w:sz w:val="22"/>
        </w:rPr>
        <w:t>Demonstrar de forma clara e objetiva os fundamentos jurídicos que evidenciam a inconstitucionalidade da norma impugnada, sejam eles formais ou materiais.</w:t>
      </w:r>
    </w:p>
    <w:p>
      <w:pPr>
        <w:jc w:val="both"/>
      </w:pPr>
      <w:r>
        <w:rPr>
          <w:b w:val="0"/>
          <w:i w:val="0"/>
          <w:sz w:val="22"/>
        </w:rPr>
        <w:t>Indicar os dispositivos da Constituição Federal violados, com análise sistemática e jurisprudencial pertinente.</w:t>
      </w:r>
    </w:p>
    <w:p/>
    <w:p>
      <w:pPr>
        <w:jc w:val="left"/>
      </w:pPr>
      <w:r>
        <w:rPr>
          <w:b/>
          <w:sz w:val="22"/>
        </w:rPr>
        <w:t>IV - DO PEDIDO</w:t>
      </w:r>
    </w:p>
    <w:p>
      <w:pPr>
        <w:jc w:val="both"/>
      </w:pPr>
      <w:r>
        <w:rPr>
          <w:b w:val="0"/>
          <w:i w:val="0"/>
          <w:sz w:val="22"/>
        </w:rPr>
        <w:t>Diante do exposto, requer:</w:t>
      </w:r>
    </w:p>
    <w:p>
      <w:pPr>
        <w:jc w:val="both"/>
      </w:pPr>
      <w:r>
        <w:rPr>
          <w:b w:val="0"/>
          <w:i w:val="0"/>
          <w:sz w:val="22"/>
        </w:rPr>
        <w:t>a) O recebimento e o processamento da presente ação direta de inconstitucionalidade;</w:t>
      </w:r>
    </w:p>
    <w:p>
      <w:pPr>
        <w:jc w:val="both"/>
      </w:pPr>
      <w:r>
        <w:rPr>
          <w:b w:val="0"/>
          <w:i w:val="0"/>
          <w:sz w:val="22"/>
        </w:rPr>
        <w:t>b) A concessão de medida liminar para suspender a eficácia da norma impugnada, conforme artigo 12 da Lei nº 9.868/1999;</w:t>
      </w:r>
    </w:p>
    <w:p>
      <w:pPr>
        <w:jc w:val="both"/>
      </w:pPr>
      <w:r>
        <w:rPr>
          <w:b w:val="0"/>
          <w:i w:val="0"/>
          <w:sz w:val="22"/>
        </w:rPr>
        <w:t>c) Ao final, a declaração de inconstitucionalidade da norma impugnada, com efeitos vinculantes, nos termos do artigo 27 da Lei nº 9.868/1999;</w:t>
      </w:r>
    </w:p>
    <w:p>
      <w:pPr>
        <w:jc w:val="both"/>
      </w:pPr>
      <w:r>
        <w:rPr>
          <w:b w:val="0"/>
          <w:i w:val="0"/>
          <w:sz w:val="22"/>
        </w:rPr>
        <w:t>d) A intimação do Advogado-Geral da União para manifestação, conforme artigo 103, §3º, da Constituição Federal;</w:t>
      </w:r>
    </w:p>
    <w:p>
      <w:pPr>
        <w:jc w:val="both"/>
      </w:pPr>
      <w:r>
        <w:rPr>
          <w:b w:val="0"/>
          <w:i w:val="0"/>
          <w:sz w:val="22"/>
        </w:rPr>
        <w:t>e) A intimação do Procurador-Geral da República para intervir no feito, na forma do artigo 103, §4º, da Constituição Federal;</w:t>
      </w:r>
    </w:p>
    <w:p>
      <w:pPr>
        <w:jc w:val="both"/>
      </w:pPr>
      <w:r>
        <w:rPr>
          <w:b w:val="0"/>
          <w:i w:val="0"/>
          <w:sz w:val="22"/>
        </w:rPr>
        <w:t>f) A condenação do requerido ao pagamento das custas processuais, se cabível.</w:t>
      </w:r>
    </w:p>
    <w:p/>
    <w:p>
      <w:pPr>
        <w:jc w:val="left"/>
      </w:pPr>
      <w:r>
        <w:rPr>
          <w:b/>
          <w:sz w:val="22"/>
        </w:rPr>
        <w:t>V - DAS PROVAS</w:t>
      </w:r>
    </w:p>
    <w:p>
      <w:pPr>
        <w:jc w:val="both"/>
      </w:pPr>
      <w:r>
        <w:rPr>
          <w:b w:val="0"/>
          <w:i w:val="0"/>
          <w:sz w:val="22"/>
        </w:rPr>
        <w:t>Protesta provar o alegado por todos os meios de prova em direito admitidos, especialmente pela juntada de documentos, pareceres técnicos, jurisprudência e demais provas que se fizerem necessárias.</w:t>
      </w:r>
    </w:p>
    <w:p/>
    <w:p>
      <w:pPr>
        <w:jc w:val="left"/>
      </w:pPr>
      <w:r>
        <w:rPr>
          <w:b/>
          <w:sz w:val="22"/>
        </w:rPr>
        <w:t>VI - DO VALOR DA CAUSA</w:t>
      </w:r>
    </w:p>
    <w:p>
      <w:pPr>
        <w:jc w:val="both"/>
      </w:pPr>
      <w:r>
        <w:rPr>
          <w:b w:val="0"/>
          <w:i w:val="0"/>
          <w:sz w:val="22"/>
        </w:rPr>
        <w:t>Para fins meramente fiscais, atribui-se à presente ação o valor de R$ 1.000,00 (mil reais).</w:t>
      </w:r>
    </w:p>
    <w:p/>
    <w:p/>
    <w:p>
      <w:pPr>
        <w:jc w:val="both"/>
      </w:pPr>
      <w:r>
        <w:rPr>
          <w:b w:val="0"/>
          <w:i w:val="0"/>
          <w:sz w:val="22"/>
        </w:rPr>
        <w:t>Local, ________ de ____________________ de ________</w:t>
      </w:r>
    </w:p>
    <w:p/>
    <w:p/>
    <w:p/>
    <w:p/>
    <w:p>
      <w:pPr>
        <w:jc w:val="center"/>
      </w:pPr>
      <w:r>
        <w:rPr>
          <w:b w:val="0"/>
          <w:i w:val="0"/>
          <w:sz w:val="22"/>
        </w:rPr>
        <w:t>__________________________________________________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Advogado</w:t>
      </w:r>
    </w:p>
    <w:p>
      <w:pPr>
        <w:jc w:val="center"/>
      </w:pPr>
      <w:r>
        <w:rPr>
          <w:b w:val="0"/>
          <w:i w:val="0"/>
          <w:sz w:val="22"/>
        </w:rPr>
        <w:t>OAB/UF nº 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https://documentos-br.com/acao-direta-de-inconstitucionalidade/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acao-direta-de-inconstitucionalidade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